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673"/>
      </w:tblGrid>
      <w:tr w:rsidR="00DC1C0D" w:rsidRPr="00D25A1B" w:rsidTr="00F955AD">
        <w:tc>
          <w:tcPr>
            <w:tcW w:w="4788" w:type="dxa"/>
          </w:tcPr>
          <w:p w:rsidR="00DC1C0D" w:rsidRPr="00D25A1B" w:rsidRDefault="00DC1C0D" w:rsidP="00F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:rsidR="00DC1C0D" w:rsidRPr="00D25A1B" w:rsidRDefault="00DC1C0D" w:rsidP="00F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педагогическом совете </w:t>
            </w:r>
          </w:p>
          <w:p w:rsidR="00DC1C0D" w:rsidRPr="00D25A1B" w:rsidRDefault="00DC1C0D" w:rsidP="00F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МАОУ «Школа № 152 для обучающихся с ограниченными возможностями здоровья» г.Перми </w:t>
            </w:r>
          </w:p>
          <w:p w:rsidR="00DC1C0D" w:rsidRPr="00D25A1B" w:rsidRDefault="00A91F63" w:rsidP="00F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  <w:r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30.08.2018г. № 1</w:t>
            </w:r>
            <w:r w:rsidR="00DC1C0D"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</w:t>
            </w:r>
          </w:p>
          <w:p w:rsidR="00002887" w:rsidRDefault="00002887" w:rsidP="00F95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Рассмотрено на заседании</w:t>
            </w:r>
          </w:p>
          <w:p w:rsidR="00002887" w:rsidRDefault="00002887" w:rsidP="00F95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Управляющего совета</w:t>
            </w:r>
          </w:p>
          <w:p w:rsidR="00DC1C0D" w:rsidRPr="00D25A1B" w:rsidRDefault="00717D90" w:rsidP="00F95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29.08</w:t>
            </w:r>
            <w:r w:rsidR="00002887">
              <w:rPr>
                <w:rFonts w:ascii="Times New Roman" w:hAnsi="Times New Roman" w:cs="Times New Roman"/>
                <w:bCs/>
                <w:sz w:val="28"/>
                <w:szCs w:val="28"/>
              </w:rPr>
              <w:t>.2018г.</w:t>
            </w:r>
            <w:r w:rsidR="00DC1C0D"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673" w:type="dxa"/>
          </w:tcPr>
          <w:p w:rsidR="00DC1C0D" w:rsidRPr="00D25A1B" w:rsidRDefault="00A91F63" w:rsidP="00F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DC1C0D" w:rsidRPr="00D25A1B" w:rsidRDefault="00A91F63" w:rsidP="00F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</w:t>
            </w:r>
            <w:r w:rsidR="00DC1C0D"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C1C0D"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МАОУ «Школа № 152 для обучающихся с ограниченными возможностями здоровья»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C1C0D"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Перми </w:t>
            </w:r>
          </w:p>
          <w:p w:rsidR="00002887" w:rsidRDefault="00717D90" w:rsidP="00F95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31.08.2018г. № 184</w:t>
            </w:r>
          </w:p>
          <w:p w:rsidR="00DC1C0D" w:rsidRPr="00D25A1B" w:rsidRDefault="00DC1C0D" w:rsidP="00F95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DC1C0D" w:rsidRPr="00D25A1B" w:rsidRDefault="00DC1C0D" w:rsidP="00F955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A91F63" w:rsidRDefault="00A91F63" w:rsidP="00DC1C0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DC1C0D" w:rsidRDefault="00DC1C0D" w:rsidP="00DC1C0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D74F6">
        <w:rPr>
          <w:rFonts w:ascii="Times New Roman" w:hAnsi="Times New Roman"/>
          <w:b/>
          <w:sz w:val="28"/>
          <w:szCs w:val="28"/>
        </w:rPr>
        <w:t>Положение о порядке и основаниях перевода, отчислен</w:t>
      </w:r>
      <w:r w:rsidR="00A91F63">
        <w:rPr>
          <w:rFonts w:ascii="Times New Roman" w:hAnsi="Times New Roman"/>
          <w:b/>
          <w:sz w:val="28"/>
          <w:szCs w:val="28"/>
        </w:rPr>
        <w:t>ия и восстановления обучающихся</w:t>
      </w:r>
    </w:p>
    <w:p w:rsidR="00A91F63" w:rsidRPr="008D74F6" w:rsidRDefault="00A91F63" w:rsidP="00DC1C0D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B54A9" w:rsidRPr="0076457D" w:rsidRDefault="00577B9A" w:rsidP="00A91F6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spacing w:line="276" w:lineRule="auto"/>
        <w:jc w:val="center"/>
        <w:rPr>
          <w:sz w:val="28"/>
          <w:szCs w:val="28"/>
        </w:rPr>
      </w:pPr>
      <w:bookmarkStart w:id="0" w:name="bookmark0"/>
      <w:r w:rsidRPr="0076457D">
        <w:rPr>
          <w:sz w:val="28"/>
          <w:szCs w:val="28"/>
        </w:rPr>
        <w:t>Общие положения</w:t>
      </w:r>
      <w:bookmarkEnd w:id="0"/>
    </w:p>
    <w:p w:rsidR="00FB54A9" w:rsidRPr="0076457D" w:rsidRDefault="00DC1C0D" w:rsidP="00F302A9">
      <w:pPr>
        <w:pStyle w:val="20"/>
        <w:shd w:val="clear" w:color="auto" w:fill="auto"/>
        <w:tabs>
          <w:tab w:val="left" w:pos="874"/>
        </w:tabs>
        <w:spacing w:line="276" w:lineRule="auto"/>
        <w:ind w:firstLine="709"/>
        <w:jc w:val="both"/>
        <w:rPr>
          <w:sz w:val="28"/>
          <w:szCs w:val="28"/>
        </w:rPr>
      </w:pPr>
      <w:r w:rsidRPr="0076457D">
        <w:rPr>
          <w:sz w:val="28"/>
          <w:szCs w:val="28"/>
        </w:rPr>
        <w:t>1.1.</w:t>
      </w:r>
      <w:r w:rsidR="00A91F63">
        <w:rPr>
          <w:sz w:val="28"/>
          <w:szCs w:val="28"/>
        </w:rPr>
        <w:t xml:space="preserve"> </w:t>
      </w:r>
      <w:r w:rsidR="00577B9A" w:rsidRPr="0076457D">
        <w:rPr>
          <w:sz w:val="28"/>
          <w:szCs w:val="28"/>
        </w:rPr>
        <w:t xml:space="preserve">Положение разработано в соответствии с 273-ФЗ от 29.12.2012 «Об образовании в Российской Федерации», приказом Министерства образования и науки РФ от 22 января 2014 г. </w:t>
      </w:r>
      <w:r w:rsidR="00577B9A" w:rsidRPr="0076457D">
        <w:rPr>
          <w:sz w:val="28"/>
          <w:szCs w:val="28"/>
          <w:lang w:val="en-US" w:eastAsia="en-US" w:bidi="en-US"/>
        </w:rPr>
        <w:t>N</w:t>
      </w:r>
      <w:r w:rsidR="00577B9A" w:rsidRPr="0076457D">
        <w:rPr>
          <w:sz w:val="28"/>
          <w:szCs w:val="28"/>
          <w:lang w:eastAsia="en-US" w:bidi="en-US"/>
        </w:rPr>
        <w:t xml:space="preserve"> </w:t>
      </w:r>
      <w:r w:rsidR="00577B9A" w:rsidRPr="0076457D">
        <w:rPr>
          <w:sz w:val="28"/>
          <w:szCs w:val="28"/>
        </w:rPr>
        <w:t xml:space="preserve">32 "Об утверждении Порядка приема граждан на обучение по образовательным программам начального общего, основного общего и среднего общего образования", приказом Министерства образования и науки РФ от 12 марта 2014 г. </w:t>
      </w:r>
      <w:r w:rsidR="00577B9A" w:rsidRPr="0076457D">
        <w:rPr>
          <w:sz w:val="28"/>
          <w:szCs w:val="28"/>
          <w:lang w:val="en-US" w:eastAsia="en-US" w:bidi="en-US"/>
        </w:rPr>
        <w:t>N</w:t>
      </w:r>
      <w:r w:rsidR="00577B9A" w:rsidRPr="0076457D">
        <w:rPr>
          <w:sz w:val="28"/>
          <w:szCs w:val="28"/>
          <w:lang w:eastAsia="en-US" w:bidi="en-US"/>
        </w:rPr>
        <w:t xml:space="preserve"> </w:t>
      </w:r>
      <w:r w:rsidR="00577B9A" w:rsidRPr="0076457D">
        <w:rPr>
          <w:sz w:val="28"/>
          <w:szCs w:val="28"/>
        </w:rPr>
        <w:t>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федеральным законом от 27 июля 2006 года № 152-ФЗ «О персональных данных», Уставом</w:t>
      </w:r>
      <w:r w:rsidR="00A91F63">
        <w:rPr>
          <w:sz w:val="28"/>
          <w:szCs w:val="28"/>
        </w:rPr>
        <w:t xml:space="preserve"> МАОУ «Школа № 152 для обучающихся с ограниченными возможностями здоровья» г. Перми</w:t>
      </w:r>
      <w:r w:rsidR="00577B9A" w:rsidRPr="0076457D">
        <w:rPr>
          <w:sz w:val="28"/>
          <w:szCs w:val="28"/>
        </w:rPr>
        <w:t>.</w:t>
      </w:r>
    </w:p>
    <w:p w:rsidR="00DC1C0D" w:rsidRPr="00A91F63" w:rsidRDefault="00DC1C0D" w:rsidP="00F302A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1F63">
        <w:rPr>
          <w:sz w:val="28"/>
          <w:szCs w:val="28"/>
        </w:rPr>
        <w:t>1.2. Общее образование является обязательным.</w:t>
      </w:r>
    </w:p>
    <w:p w:rsidR="00DC1C0D" w:rsidRPr="00A91F63" w:rsidRDefault="00DC1C0D" w:rsidP="00F302A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91F63">
        <w:rPr>
          <w:sz w:val="28"/>
          <w:szCs w:val="28"/>
        </w:rPr>
        <w:t>Требование обязательности общего образования применительно к конкретному обучающемуся сохраняет силу до достижения им возраста 18 лет, если соответствующее образование не было получено обучающимся ранее.</w:t>
      </w:r>
    </w:p>
    <w:p w:rsidR="00DC1C0D" w:rsidRPr="00A91F63" w:rsidRDefault="00F302A9" w:rsidP="00F302A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C1C0D" w:rsidRPr="00A91F63">
        <w:rPr>
          <w:sz w:val="28"/>
          <w:szCs w:val="28"/>
        </w:rPr>
        <w:t>. Перевод, отчисление и восстановление обучающихся следует осуществлять в соответствии</w:t>
      </w:r>
      <w:r>
        <w:rPr>
          <w:sz w:val="28"/>
          <w:szCs w:val="28"/>
        </w:rPr>
        <w:t xml:space="preserve"> с Законом Российской Федерации </w:t>
      </w:r>
      <w:r w:rsidRPr="00A91F63">
        <w:rPr>
          <w:sz w:val="28"/>
          <w:szCs w:val="28"/>
        </w:rPr>
        <w:t>№273-ФЗ</w:t>
      </w:r>
      <w:r>
        <w:rPr>
          <w:sz w:val="28"/>
          <w:szCs w:val="28"/>
        </w:rPr>
        <w:t xml:space="preserve"> </w:t>
      </w:r>
      <w:r w:rsidR="00DC1C0D" w:rsidRPr="00A91F63">
        <w:rPr>
          <w:sz w:val="28"/>
          <w:szCs w:val="28"/>
        </w:rPr>
        <w:t>«Об образовании в Российской Федерации».   </w:t>
      </w:r>
    </w:p>
    <w:p w:rsidR="00DC1C0D" w:rsidRPr="00A91F63" w:rsidRDefault="00DC1C0D" w:rsidP="0076457D">
      <w:pPr>
        <w:pStyle w:val="20"/>
        <w:shd w:val="clear" w:color="auto" w:fill="auto"/>
        <w:tabs>
          <w:tab w:val="left" w:pos="874"/>
        </w:tabs>
        <w:spacing w:line="276" w:lineRule="auto"/>
        <w:ind w:left="540"/>
        <w:jc w:val="both"/>
        <w:rPr>
          <w:color w:val="auto"/>
          <w:sz w:val="28"/>
          <w:szCs w:val="28"/>
        </w:rPr>
      </w:pPr>
    </w:p>
    <w:p w:rsidR="00FB54A9" w:rsidRPr="00A91F63" w:rsidRDefault="00577B9A" w:rsidP="00F302A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color w:val="auto"/>
          <w:sz w:val="28"/>
          <w:szCs w:val="28"/>
        </w:rPr>
      </w:pPr>
      <w:bookmarkStart w:id="1" w:name="bookmark1"/>
      <w:r w:rsidRPr="00A91F63">
        <w:rPr>
          <w:color w:val="auto"/>
          <w:sz w:val="28"/>
          <w:szCs w:val="28"/>
        </w:rPr>
        <w:t>Порядок и основания перевода</w:t>
      </w:r>
      <w:bookmarkEnd w:id="1"/>
    </w:p>
    <w:p w:rsidR="00FB54A9" w:rsidRPr="00A91F63" w:rsidRDefault="00F302A9" w:rsidP="00F302A9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77B9A" w:rsidRPr="00A91F63">
        <w:rPr>
          <w:color w:val="auto"/>
          <w:sz w:val="28"/>
          <w:szCs w:val="28"/>
        </w:rPr>
        <w:t>Перевод в Положении предусматривает:</w:t>
      </w:r>
    </w:p>
    <w:p w:rsidR="00FB54A9" w:rsidRPr="00A91F63" w:rsidRDefault="00577B9A" w:rsidP="00F302A9">
      <w:pPr>
        <w:pStyle w:val="20"/>
        <w:numPr>
          <w:ilvl w:val="2"/>
          <w:numId w:val="18"/>
        </w:numPr>
        <w:shd w:val="clear" w:color="auto" w:fill="auto"/>
        <w:tabs>
          <w:tab w:val="left" w:pos="1069"/>
        </w:tabs>
        <w:spacing w:line="276" w:lineRule="auto"/>
        <w:ind w:left="0" w:firstLine="708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перевод из класса в класс по резул</w:t>
      </w:r>
      <w:r w:rsidR="00F302A9">
        <w:rPr>
          <w:color w:val="auto"/>
          <w:sz w:val="28"/>
          <w:szCs w:val="28"/>
        </w:rPr>
        <w:t xml:space="preserve">ьтатам промежуточной </w:t>
      </w:r>
      <w:r w:rsidR="00F302A9">
        <w:rPr>
          <w:color w:val="auto"/>
          <w:sz w:val="28"/>
          <w:szCs w:val="28"/>
        </w:rPr>
        <w:lastRenderedPageBreak/>
        <w:t>аттестации;</w:t>
      </w:r>
    </w:p>
    <w:p w:rsidR="00FB54A9" w:rsidRPr="00A91F63" w:rsidRDefault="00577B9A" w:rsidP="00F302A9">
      <w:pPr>
        <w:pStyle w:val="20"/>
        <w:numPr>
          <w:ilvl w:val="0"/>
          <w:numId w:val="5"/>
        </w:numPr>
        <w:shd w:val="clear" w:color="auto" w:fill="auto"/>
        <w:tabs>
          <w:tab w:val="left" w:pos="1141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перевод в другое образовательное учреждение</w:t>
      </w:r>
      <w:r w:rsidR="00F302A9">
        <w:rPr>
          <w:color w:val="auto"/>
          <w:sz w:val="28"/>
          <w:szCs w:val="28"/>
        </w:rPr>
        <w:t>;</w:t>
      </w:r>
    </w:p>
    <w:p w:rsidR="00FB54A9" w:rsidRPr="00A91F63" w:rsidRDefault="00577B9A" w:rsidP="00F302A9">
      <w:pPr>
        <w:pStyle w:val="20"/>
        <w:numPr>
          <w:ilvl w:val="0"/>
          <w:numId w:val="5"/>
        </w:numPr>
        <w:shd w:val="clear" w:color="auto" w:fill="auto"/>
        <w:tabs>
          <w:tab w:val="left" w:pos="111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 xml:space="preserve">перевод на обучение </w:t>
      </w:r>
      <w:proofErr w:type="gramStart"/>
      <w:r w:rsidR="00717D90">
        <w:rPr>
          <w:color w:val="auto"/>
          <w:sz w:val="28"/>
          <w:szCs w:val="28"/>
        </w:rPr>
        <w:t xml:space="preserve">при </w:t>
      </w:r>
      <w:r w:rsidR="00F302A9">
        <w:rPr>
          <w:color w:val="auto"/>
          <w:sz w:val="28"/>
          <w:szCs w:val="28"/>
        </w:rPr>
        <w:t>смене</w:t>
      </w:r>
      <w:proofErr w:type="gramEnd"/>
      <w:r w:rsidR="00F302A9">
        <w:rPr>
          <w:color w:val="auto"/>
          <w:sz w:val="28"/>
          <w:szCs w:val="28"/>
        </w:rPr>
        <w:t xml:space="preserve"> </w:t>
      </w:r>
      <w:r w:rsidRPr="00A91F63">
        <w:rPr>
          <w:color w:val="auto"/>
          <w:sz w:val="28"/>
          <w:szCs w:val="28"/>
        </w:rPr>
        <w:t>адаптированн</w:t>
      </w:r>
      <w:r w:rsidR="0034488A" w:rsidRPr="00A91F63">
        <w:rPr>
          <w:color w:val="auto"/>
          <w:sz w:val="28"/>
          <w:szCs w:val="28"/>
        </w:rPr>
        <w:t>ой</w:t>
      </w:r>
      <w:r w:rsidRPr="00A91F63">
        <w:rPr>
          <w:color w:val="auto"/>
          <w:sz w:val="28"/>
          <w:szCs w:val="28"/>
        </w:rPr>
        <w:t xml:space="preserve"> основн</w:t>
      </w:r>
      <w:r w:rsidR="0034488A" w:rsidRPr="00A91F63">
        <w:rPr>
          <w:color w:val="auto"/>
          <w:sz w:val="28"/>
          <w:szCs w:val="28"/>
        </w:rPr>
        <w:t xml:space="preserve">ой </w:t>
      </w:r>
      <w:r w:rsidRPr="00A91F63">
        <w:rPr>
          <w:color w:val="auto"/>
          <w:sz w:val="28"/>
          <w:szCs w:val="28"/>
        </w:rPr>
        <w:t>общеобразовательн</w:t>
      </w:r>
      <w:r w:rsidR="0034488A" w:rsidRPr="00A91F63">
        <w:rPr>
          <w:color w:val="auto"/>
          <w:sz w:val="28"/>
          <w:szCs w:val="28"/>
        </w:rPr>
        <w:t xml:space="preserve">ой </w:t>
      </w:r>
      <w:r w:rsidRPr="00A91F63">
        <w:rPr>
          <w:color w:val="auto"/>
          <w:sz w:val="28"/>
          <w:szCs w:val="28"/>
        </w:rPr>
        <w:t>программ</w:t>
      </w:r>
      <w:r w:rsidR="0034488A" w:rsidRPr="00A91F63">
        <w:rPr>
          <w:color w:val="auto"/>
          <w:sz w:val="28"/>
          <w:szCs w:val="28"/>
        </w:rPr>
        <w:t>ы</w:t>
      </w:r>
      <w:r w:rsidRPr="00A91F63">
        <w:rPr>
          <w:color w:val="auto"/>
          <w:sz w:val="28"/>
          <w:szCs w:val="28"/>
        </w:rPr>
        <w:t>, смена образовательного маршрута</w:t>
      </w:r>
      <w:r w:rsidR="00F302A9">
        <w:rPr>
          <w:color w:val="auto"/>
          <w:sz w:val="28"/>
          <w:szCs w:val="28"/>
        </w:rPr>
        <w:t>;</w:t>
      </w:r>
    </w:p>
    <w:p w:rsidR="00FB54A9" w:rsidRPr="00A91F63" w:rsidRDefault="00577B9A" w:rsidP="00F302A9">
      <w:pPr>
        <w:pStyle w:val="20"/>
        <w:numPr>
          <w:ilvl w:val="0"/>
          <w:numId w:val="5"/>
        </w:numPr>
        <w:shd w:val="clear" w:color="auto" w:fill="auto"/>
        <w:tabs>
          <w:tab w:val="left" w:pos="114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перевод на индивидуальное обучение по медицинским показаниям.</w:t>
      </w:r>
    </w:p>
    <w:p w:rsidR="00FB54A9" w:rsidRPr="00A91F63" w:rsidRDefault="00577B9A" w:rsidP="00F302A9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 xml:space="preserve">Учащиеся, освоившие в полном объеме адаптированную общеобразовательную программу учебного года и успешно прошедшие промежуточную аттестации, по решению педагогического совета, переводятся в следующий класс </w:t>
      </w:r>
      <w:r w:rsidR="00F302A9">
        <w:rPr>
          <w:color w:val="auto"/>
          <w:sz w:val="28"/>
          <w:szCs w:val="28"/>
        </w:rPr>
        <w:t>на основании приказа</w:t>
      </w:r>
      <w:r w:rsidRPr="00A91F63">
        <w:rPr>
          <w:color w:val="auto"/>
          <w:sz w:val="28"/>
          <w:szCs w:val="28"/>
        </w:rPr>
        <w:t xml:space="preserve"> директора.</w:t>
      </w:r>
    </w:p>
    <w:p w:rsidR="00FB54A9" w:rsidRPr="00A91F63" w:rsidRDefault="00577B9A" w:rsidP="00F302A9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Учащиеся, не прошедшие промежуточную аттестацию по уважительным причинам или имеющи</w:t>
      </w:r>
      <w:bookmarkStart w:id="2" w:name="_GoBack"/>
      <w:bookmarkEnd w:id="2"/>
      <w:r w:rsidRPr="00A91F63">
        <w:rPr>
          <w:color w:val="auto"/>
          <w:sz w:val="28"/>
          <w:szCs w:val="28"/>
        </w:rPr>
        <w:t>е академическую задолженность, переводятся в следующий класс условно.</w:t>
      </w:r>
    </w:p>
    <w:p w:rsidR="00FB54A9" w:rsidRPr="00A91F63" w:rsidRDefault="00577B9A" w:rsidP="00F302A9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С согласия и по заявлению родителей учащиеся не прошедшие промежуточную аттестацию и не в полном объеме освоившие адаптированную общеобразовательную</w:t>
      </w:r>
      <w:r w:rsidR="00DC1C0D" w:rsidRPr="00A91F63">
        <w:rPr>
          <w:color w:val="auto"/>
          <w:sz w:val="28"/>
          <w:szCs w:val="28"/>
        </w:rPr>
        <w:t xml:space="preserve"> </w:t>
      </w:r>
      <w:r w:rsidRPr="00A91F63">
        <w:rPr>
          <w:color w:val="auto"/>
          <w:sz w:val="28"/>
          <w:szCs w:val="28"/>
        </w:rPr>
        <w:t xml:space="preserve">программу могут быть оставлены на повторное обучение или по заключению ПМПК </w:t>
      </w:r>
      <w:r w:rsidR="007E5615" w:rsidRPr="00A91F63">
        <w:rPr>
          <w:color w:val="auto"/>
          <w:sz w:val="28"/>
          <w:szCs w:val="28"/>
        </w:rPr>
        <w:t>сменить образовательный маршрут.</w:t>
      </w:r>
    </w:p>
    <w:p w:rsidR="00FB54A9" w:rsidRPr="00A91F63" w:rsidRDefault="00577B9A" w:rsidP="00F302A9">
      <w:pPr>
        <w:pStyle w:val="20"/>
        <w:numPr>
          <w:ilvl w:val="0"/>
          <w:numId w:val="6"/>
        </w:numPr>
        <w:shd w:val="clear" w:color="auto" w:fill="auto"/>
        <w:tabs>
          <w:tab w:val="left" w:pos="997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Учащиеся могут быть переведены в другие общеобразовательные учреждения в следующих случаях:</w:t>
      </w:r>
    </w:p>
    <w:p w:rsidR="00FB54A9" w:rsidRPr="00A91F63" w:rsidRDefault="00577B9A" w:rsidP="00F302A9">
      <w:pPr>
        <w:pStyle w:val="20"/>
        <w:numPr>
          <w:ilvl w:val="0"/>
          <w:numId w:val="7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в связи с переменой места жительства;</w:t>
      </w:r>
    </w:p>
    <w:p w:rsidR="00FB54A9" w:rsidRPr="00A91F63" w:rsidRDefault="00577B9A" w:rsidP="00DA48DC">
      <w:pPr>
        <w:pStyle w:val="20"/>
        <w:numPr>
          <w:ilvl w:val="0"/>
          <w:numId w:val="7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по заключению ПМПК в связи со сменой образовательного маршрута;</w:t>
      </w:r>
    </w:p>
    <w:p w:rsidR="00FB54A9" w:rsidRPr="00A91F63" w:rsidRDefault="00577B9A" w:rsidP="00DA48DC">
      <w:pPr>
        <w:pStyle w:val="20"/>
        <w:numPr>
          <w:ilvl w:val="0"/>
          <w:numId w:val="7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по желанию родителей (законных представителей).</w:t>
      </w:r>
    </w:p>
    <w:p w:rsidR="00FB54A9" w:rsidRPr="00A91F63" w:rsidRDefault="00DA48DC" w:rsidP="00DA48DC">
      <w:pPr>
        <w:pStyle w:val="20"/>
        <w:numPr>
          <w:ilvl w:val="0"/>
          <w:numId w:val="6"/>
        </w:numPr>
        <w:shd w:val="clear" w:color="auto" w:fill="auto"/>
        <w:tabs>
          <w:tab w:val="left" w:pos="1007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77B9A" w:rsidRPr="00A91F63">
        <w:rPr>
          <w:color w:val="auto"/>
          <w:sz w:val="28"/>
          <w:szCs w:val="28"/>
        </w:rPr>
        <w:t>Перевод учащегося из одного общеобразовательного учреждения в другое осуществляется только с письменного согласия родителей (законных представителей) учащегося и при наличии справки о возможности зачисления в другое образовательное учреждение.</w:t>
      </w:r>
    </w:p>
    <w:p w:rsidR="00FB54A9" w:rsidRPr="00A91F63" w:rsidRDefault="00577B9A" w:rsidP="00DA48DC">
      <w:pPr>
        <w:pStyle w:val="20"/>
        <w:numPr>
          <w:ilvl w:val="0"/>
          <w:numId w:val="6"/>
        </w:numPr>
        <w:shd w:val="clear" w:color="auto" w:fill="auto"/>
        <w:tabs>
          <w:tab w:val="left" w:pos="997"/>
        </w:tabs>
        <w:spacing w:line="276" w:lineRule="auto"/>
        <w:ind w:firstLine="709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Перевод учащегося из одного общеобразовательного учреждения в другое может осуществляться в течение учебного года.</w:t>
      </w:r>
    </w:p>
    <w:p w:rsidR="00FB54A9" w:rsidRPr="00A91F63" w:rsidRDefault="00577B9A" w:rsidP="00DA48DC">
      <w:pPr>
        <w:pStyle w:val="20"/>
        <w:numPr>
          <w:ilvl w:val="0"/>
          <w:numId w:val="6"/>
        </w:numPr>
        <w:shd w:val="clear" w:color="auto" w:fill="auto"/>
        <w:tabs>
          <w:tab w:val="left" w:pos="1007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 xml:space="preserve">При переводе учащегося из школы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медицинская карта (если находится в школе). </w:t>
      </w:r>
      <w:r w:rsidR="007E5615" w:rsidRPr="00A91F63">
        <w:rPr>
          <w:color w:val="auto"/>
          <w:sz w:val="28"/>
          <w:szCs w:val="28"/>
        </w:rPr>
        <w:t>Образовательное учреждение</w:t>
      </w:r>
      <w:r w:rsidRPr="00A91F63">
        <w:rPr>
          <w:color w:val="auto"/>
          <w:sz w:val="28"/>
          <w:szCs w:val="28"/>
        </w:rPr>
        <w:t xml:space="preserve"> выдает документы по личному заявлению родителей (законных представителей).</w:t>
      </w:r>
    </w:p>
    <w:p w:rsidR="00FB54A9" w:rsidRPr="00A91F63" w:rsidRDefault="00577B9A" w:rsidP="00DA48DC">
      <w:pPr>
        <w:pStyle w:val="20"/>
        <w:numPr>
          <w:ilvl w:val="0"/>
          <w:numId w:val="6"/>
        </w:numPr>
        <w:shd w:val="clear" w:color="auto" w:fill="auto"/>
        <w:tabs>
          <w:tab w:val="left" w:pos="106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При переводе учащегося в школу прием осуществляется с предоставлением документов:</w:t>
      </w:r>
    </w:p>
    <w:p w:rsidR="00FB54A9" w:rsidRPr="00A91F63" w:rsidRDefault="00DA48DC" w:rsidP="00DA48DC">
      <w:pPr>
        <w:pStyle w:val="20"/>
        <w:numPr>
          <w:ilvl w:val="0"/>
          <w:numId w:val="8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577B9A" w:rsidRPr="00A91F63">
        <w:rPr>
          <w:color w:val="auto"/>
          <w:sz w:val="28"/>
          <w:szCs w:val="28"/>
        </w:rPr>
        <w:t>утевки</w:t>
      </w:r>
      <w:r w:rsidR="007E5615" w:rsidRPr="00A91F63">
        <w:rPr>
          <w:color w:val="auto"/>
          <w:sz w:val="28"/>
          <w:szCs w:val="28"/>
        </w:rPr>
        <w:t>-</w:t>
      </w:r>
      <w:r w:rsidR="00577B9A" w:rsidRPr="00A91F63">
        <w:rPr>
          <w:color w:val="auto"/>
          <w:sz w:val="28"/>
          <w:szCs w:val="28"/>
        </w:rPr>
        <w:t>направления учредит</w:t>
      </w:r>
      <w:r>
        <w:rPr>
          <w:color w:val="auto"/>
          <w:sz w:val="28"/>
          <w:szCs w:val="28"/>
        </w:rPr>
        <w:t>еля образовательного учреждения;</w:t>
      </w:r>
    </w:p>
    <w:p w:rsidR="00FB54A9" w:rsidRPr="00A91F63" w:rsidRDefault="00577B9A" w:rsidP="00DA48DC">
      <w:pPr>
        <w:pStyle w:val="20"/>
        <w:shd w:val="clear" w:color="auto" w:fill="auto"/>
        <w:tabs>
          <w:tab w:val="left" w:pos="127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2.9.2.</w:t>
      </w:r>
      <w:r w:rsidR="00DA48DC">
        <w:rPr>
          <w:color w:val="auto"/>
          <w:sz w:val="28"/>
          <w:szCs w:val="28"/>
        </w:rPr>
        <w:t xml:space="preserve"> </w:t>
      </w:r>
      <w:r w:rsidRPr="00A91F63">
        <w:rPr>
          <w:color w:val="auto"/>
          <w:sz w:val="28"/>
          <w:szCs w:val="28"/>
        </w:rPr>
        <w:t>заключ</w:t>
      </w:r>
      <w:r w:rsidR="007E5615" w:rsidRPr="00A91F63">
        <w:rPr>
          <w:color w:val="auto"/>
          <w:sz w:val="28"/>
          <w:szCs w:val="28"/>
        </w:rPr>
        <w:t xml:space="preserve">ения ПМПК о </w:t>
      </w:r>
      <w:r w:rsidRPr="00A91F63">
        <w:rPr>
          <w:color w:val="auto"/>
          <w:sz w:val="28"/>
          <w:szCs w:val="28"/>
        </w:rPr>
        <w:t>рекомендованной адаптированно</w:t>
      </w:r>
      <w:r w:rsidR="00DA48DC">
        <w:rPr>
          <w:color w:val="auto"/>
          <w:sz w:val="28"/>
          <w:szCs w:val="28"/>
        </w:rPr>
        <w:t xml:space="preserve">й </w:t>
      </w:r>
      <w:r w:rsidR="00DA48DC">
        <w:rPr>
          <w:color w:val="auto"/>
          <w:sz w:val="28"/>
          <w:szCs w:val="28"/>
        </w:rPr>
        <w:lastRenderedPageBreak/>
        <w:t>общеобразовательной программе;</w:t>
      </w:r>
    </w:p>
    <w:p w:rsidR="00FB54A9" w:rsidRPr="00A91F63" w:rsidRDefault="00577B9A" w:rsidP="00DA48DC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2.9.3.</w:t>
      </w:r>
      <w:r w:rsidR="00DA48DC">
        <w:rPr>
          <w:color w:val="auto"/>
          <w:sz w:val="28"/>
          <w:szCs w:val="28"/>
        </w:rPr>
        <w:t xml:space="preserve"> заявления</w:t>
      </w:r>
      <w:r w:rsidRPr="00A91F63">
        <w:rPr>
          <w:color w:val="auto"/>
          <w:sz w:val="28"/>
          <w:szCs w:val="28"/>
        </w:rPr>
        <w:t xml:space="preserve"> от роди</w:t>
      </w:r>
      <w:r w:rsidR="00DA48DC">
        <w:rPr>
          <w:color w:val="auto"/>
          <w:sz w:val="28"/>
          <w:szCs w:val="28"/>
        </w:rPr>
        <w:t>телей (законных представителей);</w:t>
      </w:r>
    </w:p>
    <w:p w:rsidR="00FB54A9" w:rsidRPr="00A91F63" w:rsidRDefault="00DA48DC" w:rsidP="00DA48DC">
      <w:pPr>
        <w:pStyle w:val="20"/>
        <w:numPr>
          <w:ilvl w:val="0"/>
          <w:numId w:val="9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личного дела учащегося;</w:t>
      </w:r>
    </w:p>
    <w:p w:rsidR="00FB54A9" w:rsidRPr="00A91F63" w:rsidRDefault="00DA48DC" w:rsidP="00DA48DC">
      <w:pPr>
        <w:pStyle w:val="20"/>
        <w:numPr>
          <w:ilvl w:val="0"/>
          <w:numId w:val="9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медицинской карты;</w:t>
      </w:r>
    </w:p>
    <w:p w:rsidR="00FB54A9" w:rsidRPr="00A91F63" w:rsidRDefault="00577B9A" w:rsidP="00DA48DC">
      <w:pPr>
        <w:pStyle w:val="20"/>
        <w:numPr>
          <w:ilvl w:val="0"/>
          <w:numId w:val="9"/>
        </w:numPr>
        <w:shd w:val="clear" w:color="auto" w:fill="auto"/>
        <w:tabs>
          <w:tab w:val="left" w:pos="1175"/>
        </w:tabs>
        <w:spacing w:line="276" w:lineRule="auto"/>
        <w:ind w:firstLine="709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документа, подтверждающего образование за предыдущий период о</w:t>
      </w:r>
      <w:r w:rsidR="00DA48DC">
        <w:rPr>
          <w:color w:val="auto"/>
          <w:sz w:val="28"/>
          <w:szCs w:val="28"/>
        </w:rPr>
        <w:t>бучения: табеля текущих отметок;</w:t>
      </w:r>
    </w:p>
    <w:p w:rsidR="00DA48DC" w:rsidRDefault="00577B9A" w:rsidP="00DA48DC">
      <w:pPr>
        <w:pStyle w:val="20"/>
        <w:numPr>
          <w:ilvl w:val="0"/>
          <w:numId w:val="9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при предъявлении паспорта одного из роди</w:t>
      </w:r>
      <w:r w:rsidR="00DA48DC">
        <w:rPr>
          <w:color w:val="auto"/>
          <w:sz w:val="28"/>
          <w:szCs w:val="28"/>
        </w:rPr>
        <w:t>телей (законных представителей);</w:t>
      </w:r>
    </w:p>
    <w:p w:rsidR="00DA48DC" w:rsidRDefault="00DA48DC" w:rsidP="00DA48DC">
      <w:pPr>
        <w:pStyle w:val="20"/>
        <w:numPr>
          <w:ilvl w:val="0"/>
          <w:numId w:val="9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577B9A" w:rsidRPr="00DA48DC">
        <w:rPr>
          <w:color w:val="auto"/>
          <w:sz w:val="28"/>
          <w:szCs w:val="28"/>
        </w:rPr>
        <w:t>еревод учащихся оформляется приказом директор</w:t>
      </w:r>
      <w:r>
        <w:rPr>
          <w:color w:val="auto"/>
          <w:sz w:val="28"/>
          <w:szCs w:val="28"/>
        </w:rPr>
        <w:t>а о зачислении в течение 5 дней;</w:t>
      </w:r>
    </w:p>
    <w:p w:rsidR="00FB54A9" w:rsidRDefault="00DA48DC" w:rsidP="00DA48DC">
      <w:pPr>
        <w:pStyle w:val="20"/>
        <w:numPr>
          <w:ilvl w:val="0"/>
          <w:numId w:val="9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577B9A" w:rsidRPr="00DA48DC">
        <w:rPr>
          <w:color w:val="auto"/>
          <w:sz w:val="28"/>
          <w:szCs w:val="28"/>
        </w:rPr>
        <w:t>осле издания приказа о зачислении вносятся изменения в алфавитную книгу и в программу: «Персонифицированный учет детей».</w:t>
      </w:r>
    </w:p>
    <w:p w:rsidR="00DA48DC" w:rsidRPr="00DA48DC" w:rsidRDefault="00DA48DC" w:rsidP="00DA48DC">
      <w:pPr>
        <w:pStyle w:val="20"/>
        <w:shd w:val="clear" w:color="auto" w:fill="auto"/>
        <w:tabs>
          <w:tab w:val="left" w:pos="1222"/>
        </w:tabs>
        <w:spacing w:line="276" w:lineRule="auto"/>
        <w:ind w:left="709"/>
        <w:jc w:val="both"/>
        <w:rPr>
          <w:color w:val="auto"/>
          <w:sz w:val="28"/>
          <w:szCs w:val="28"/>
        </w:rPr>
      </w:pPr>
    </w:p>
    <w:p w:rsidR="00FB54A9" w:rsidRPr="00A91F63" w:rsidRDefault="00577B9A" w:rsidP="00DA48DC">
      <w:pPr>
        <w:pStyle w:val="10"/>
        <w:keepNext/>
        <w:keepLines/>
        <w:shd w:val="clear" w:color="auto" w:fill="auto"/>
        <w:spacing w:line="276" w:lineRule="auto"/>
        <w:jc w:val="center"/>
        <w:rPr>
          <w:color w:val="auto"/>
          <w:sz w:val="28"/>
          <w:szCs w:val="28"/>
        </w:rPr>
      </w:pPr>
      <w:bookmarkStart w:id="3" w:name="bookmark2"/>
      <w:r w:rsidRPr="00A91F63">
        <w:rPr>
          <w:color w:val="auto"/>
          <w:sz w:val="28"/>
          <w:szCs w:val="28"/>
        </w:rPr>
        <w:t>3. Порядок и основания отчисления и восстановления обучающихся</w:t>
      </w:r>
      <w:bookmarkEnd w:id="3"/>
    </w:p>
    <w:p w:rsidR="00FB54A9" w:rsidRPr="00A91F63" w:rsidRDefault="00577B9A" w:rsidP="00DA48DC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3.1.</w:t>
      </w:r>
      <w:r w:rsidR="00DA48DC">
        <w:rPr>
          <w:color w:val="auto"/>
          <w:sz w:val="28"/>
          <w:szCs w:val="28"/>
        </w:rPr>
        <w:t xml:space="preserve"> </w:t>
      </w:r>
      <w:r w:rsidRPr="00A91F63">
        <w:rPr>
          <w:color w:val="auto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FB54A9" w:rsidRPr="00A91F63" w:rsidRDefault="00DA48DC" w:rsidP="00DA48DC">
      <w:pPr>
        <w:pStyle w:val="20"/>
        <w:numPr>
          <w:ilvl w:val="0"/>
          <w:numId w:val="10"/>
        </w:numPr>
        <w:shd w:val="clear" w:color="auto" w:fill="auto"/>
        <w:tabs>
          <w:tab w:val="left" w:pos="122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77B9A" w:rsidRPr="00A91F63">
        <w:rPr>
          <w:color w:val="auto"/>
          <w:sz w:val="28"/>
          <w:szCs w:val="28"/>
        </w:rPr>
        <w:t>в связи с получением образования (завершением обучения).</w:t>
      </w:r>
    </w:p>
    <w:p w:rsidR="00FB54A9" w:rsidRPr="00A91F63" w:rsidRDefault="00577B9A" w:rsidP="00DA48DC">
      <w:pPr>
        <w:pStyle w:val="20"/>
        <w:shd w:val="clear" w:color="auto" w:fill="auto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3.2.</w:t>
      </w:r>
      <w:r w:rsidR="00DA48DC">
        <w:rPr>
          <w:color w:val="auto"/>
          <w:sz w:val="28"/>
          <w:szCs w:val="28"/>
        </w:rPr>
        <w:t xml:space="preserve"> </w:t>
      </w:r>
      <w:r w:rsidRPr="00A91F63">
        <w:rPr>
          <w:color w:val="auto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DA48DC" w:rsidRDefault="00577B9A" w:rsidP="00DA48DC">
      <w:pPr>
        <w:pStyle w:val="20"/>
        <w:numPr>
          <w:ilvl w:val="0"/>
          <w:numId w:val="11"/>
        </w:numPr>
        <w:shd w:val="clear" w:color="auto" w:fill="auto"/>
        <w:tabs>
          <w:tab w:val="left" w:pos="1132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по инициативе обучающегося</w:t>
      </w:r>
      <w:r w:rsidR="00DA48DC">
        <w:rPr>
          <w:color w:val="auto"/>
          <w:sz w:val="28"/>
          <w:szCs w:val="28"/>
        </w:rPr>
        <w:t>, достигшего 18-летнего возраста</w:t>
      </w:r>
      <w:r w:rsidRPr="00A91F63">
        <w:rPr>
          <w:color w:val="auto"/>
          <w:sz w:val="28"/>
          <w:szCs w:val="28"/>
        </w:rPr>
        <w:t xml:space="preserve">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A48DC" w:rsidRDefault="00577B9A" w:rsidP="00DA48DC">
      <w:pPr>
        <w:pStyle w:val="20"/>
        <w:numPr>
          <w:ilvl w:val="0"/>
          <w:numId w:val="11"/>
        </w:numPr>
        <w:shd w:val="clear" w:color="auto" w:fill="auto"/>
        <w:tabs>
          <w:tab w:val="left" w:pos="113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A48DC">
        <w:rPr>
          <w:color w:val="auto"/>
          <w:sz w:val="28"/>
          <w:szCs w:val="28"/>
        </w:rPr>
        <w:t>по инициативе организации, осуществляющей образовательную деятельность, в случае установления нарушения порядка приема в образовательную организацию, повлекшего по вине обучающегося</w:t>
      </w:r>
      <w:r w:rsidR="0076457D" w:rsidRPr="00DA48DC">
        <w:rPr>
          <w:color w:val="auto"/>
          <w:sz w:val="28"/>
          <w:szCs w:val="28"/>
        </w:rPr>
        <w:t xml:space="preserve"> или родителей (законных представителей)</w:t>
      </w:r>
      <w:r w:rsidRPr="00DA48DC">
        <w:rPr>
          <w:color w:val="auto"/>
          <w:sz w:val="28"/>
          <w:szCs w:val="28"/>
        </w:rPr>
        <w:t xml:space="preserve"> его незаконное зачисление в образовательную организацию;</w:t>
      </w:r>
    </w:p>
    <w:p w:rsidR="00FB54A9" w:rsidRPr="00DA48DC" w:rsidRDefault="00577B9A" w:rsidP="00DA48DC">
      <w:pPr>
        <w:pStyle w:val="20"/>
        <w:numPr>
          <w:ilvl w:val="0"/>
          <w:numId w:val="11"/>
        </w:numPr>
        <w:shd w:val="clear" w:color="auto" w:fill="auto"/>
        <w:tabs>
          <w:tab w:val="left" w:pos="1136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DA48DC">
        <w:rPr>
          <w:color w:val="auto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</w:t>
      </w:r>
      <w:r w:rsidR="00DA48DC">
        <w:rPr>
          <w:color w:val="auto"/>
          <w:sz w:val="28"/>
          <w:szCs w:val="28"/>
        </w:rPr>
        <w:t>ей образовательную деятельность;</w:t>
      </w:r>
    </w:p>
    <w:p w:rsidR="00FB54A9" w:rsidRPr="00A91F63" w:rsidRDefault="00577B9A" w:rsidP="0076457D">
      <w:pPr>
        <w:pStyle w:val="20"/>
        <w:numPr>
          <w:ilvl w:val="1"/>
          <w:numId w:val="13"/>
        </w:numPr>
        <w:shd w:val="clear" w:color="auto" w:fill="auto"/>
        <w:tabs>
          <w:tab w:val="left" w:pos="1136"/>
        </w:tabs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</w:t>
      </w:r>
      <w:r w:rsidRPr="00A91F63">
        <w:rPr>
          <w:color w:val="auto"/>
          <w:sz w:val="28"/>
          <w:szCs w:val="28"/>
        </w:rPr>
        <w:lastRenderedPageBreak/>
        <w:t>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FB54A9" w:rsidRPr="00A91F63" w:rsidRDefault="00577B9A" w:rsidP="0076457D">
      <w:pPr>
        <w:pStyle w:val="20"/>
        <w:shd w:val="clear" w:color="auto" w:fill="auto"/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3.4.Основанием для прекращения образовательных отношений является приказ директора по школе об отчислении обучающегося.</w:t>
      </w:r>
    </w:p>
    <w:p w:rsidR="00FB54A9" w:rsidRPr="00A91F63" w:rsidRDefault="00577B9A" w:rsidP="0076457D">
      <w:pPr>
        <w:pStyle w:val="20"/>
        <w:numPr>
          <w:ilvl w:val="0"/>
          <w:numId w:val="14"/>
        </w:numPr>
        <w:shd w:val="clear" w:color="auto" w:fill="auto"/>
        <w:tabs>
          <w:tab w:val="left" w:pos="961"/>
        </w:tabs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директора.</w:t>
      </w:r>
    </w:p>
    <w:p w:rsidR="00FB54A9" w:rsidRPr="00A91F63" w:rsidRDefault="00577B9A" w:rsidP="0076457D">
      <w:pPr>
        <w:pStyle w:val="20"/>
        <w:numPr>
          <w:ilvl w:val="0"/>
          <w:numId w:val="14"/>
        </w:numPr>
        <w:shd w:val="clear" w:color="auto" w:fill="auto"/>
        <w:tabs>
          <w:tab w:val="left" w:pos="966"/>
        </w:tabs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организации, осуществляющей образовательную деятельность.</w:t>
      </w:r>
    </w:p>
    <w:p w:rsidR="00FB54A9" w:rsidRDefault="00577B9A" w:rsidP="0076457D">
      <w:pPr>
        <w:pStyle w:val="20"/>
        <w:numPr>
          <w:ilvl w:val="0"/>
          <w:numId w:val="14"/>
        </w:numPr>
        <w:shd w:val="clear" w:color="auto" w:fill="auto"/>
        <w:tabs>
          <w:tab w:val="left" w:pos="966"/>
        </w:tabs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 xml:space="preserve">При досрочном прекращении образовательных отношений школа в трехдневный срок после издания приказа об отчислении обучающегося выдает лицу, отчисленному из этой организации, справку об обучении в соответствии с частью 12 статьи 60 Федерального закона № 273-ФЗ «Об образовании в Российской Федерации». </w:t>
      </w:r>
    </w:p>
    <w:p w:rsidR="00993B24" w:rsidRPr="00A91F63" w:rsidRDefault="00993B24" w:rsidP="00993B24">
      <w:pPr>
        <w:pStyle w:val="20"/>
        <w:shd w:val="clear" w:color="auto" w:fill="auto"/>
        <w:tabs>
          <w:tab w:val="left" w:pos="966"/>
        </w:tabs>
        <w:spacing w:line="276" w:lineRule="auto"/>
        <w:ind w:left="580"/>
        <w:jc w:val="both"/>
        <w:rPr>
          <w:color w:val="auto"/>
          <w:sz w:val="28"/>
          <w:szCs w:val="28"/>
        </w:rPr>
      </w:pPr>
    </w:p>
    <w:p w:rsidR="00FB54A9" w:rsidRPr="00A91F63" w:rsidRDefault="00577B9A" w:rsidP="00993B24">
      <w:pPr>
        <w:pStyle w:val="10"/>
        <w:keepNext/>
        <w:keepLines/>
        <w:numPr>
          <w:ilvl w:val="0"/>
          <w:numId w:val="15"/>
        </w:numPr>
        <w:shd w:val="clear" w:color="auto" w:fill="auto"/>
        <w:tabs>
          <w:tab w:val="left" w:pos="289"/>
        </w:tabs>
        <w:spacing w:line="276" w:lineRule="auto"/>
        <w:jc w:val="center"/>
        <w:rPr>
          <w:color w:val="auto"/>
          <w:sz w:val="28"/>
          <w:szCs w:val="28"/>
        </w:rPr>
      </w:pPr>
      <w:bookmarkStart w:id="4" w:name="bookmark3"/>
      <w:r w:rsidRPr="00A91F63">
        <w:rPr>
          <w:color w:val="auto"/>
          <w:sz w:val="28"/>
          <w:szCs w:val="28"/>
        </w:rPr>
        <w:t>Восстановление в школе</w:t>
      </w:r>
      <w:bookmarkEnd w:id="4"/>
    </w:p>
    <w:p w:rsidR="00993B24" w:rsidRDefault="00577B9A" w:rsidP="00993B24">
      <w:pPr>
        <w:pStyle w:val="20"/>
        <w:numPr>
          <w:ilvl w:val="1"/>
          <w:numId w:val="15"/>
        </w:numPr>
        <w:shd w:val="clear" w:color="auto" w:fill="auto"/>
        <w:tabs>
          <w:tab w:val="left" w:pos="985"/>
        </w:tabs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A91F63">
        <w:rPr>
          <w:color w:val="auto"/>
          <w:sz w:val="28"/>
          <w:szCs w:val="28"/>
        </w:rPr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Положением о приеме детей в школу.</w:t>
      </w:r>
    </w:p>
    <w:p w:rsidR="00993B24" w:rsidRDefault="00577B9A" w:rsidP="00993B24">
      <w:pPr>
        <w:pStyle w:val="20"/>
        <w:numPr>
          <w:ilvl w:val="1"/>
          <w:numId w:val="15"/>
        </w:numPr>
        <w:shd w:val="clear" w:color="auto" w:fill="auto"/>
        <w:tabs>
          <w:tab w:val="left" w:pos="985"/>
        </w:tabs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993B24">
        <w:rPr>
          <w:color w:val="auto"/>
          <w:sz w:val="28"/>
          <w:szCs w:val="28"/>
        </w:rPr>
        <w:t>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обучающихся.</w:t>
      </w:r>
    </w:p>
    <w:p w:rsidR="00993B24" w:rsidRDefault="00577B9A" w:rsidP="00993B24">
      <w:pPr>
        <w:pStyle w:val="20"/>
        <w:numPr>
          <w:ilvl w:val="1"/>
          <w:numId w:val="15"/>
        </w:numPr>
        <w:shd w:val="clear" w:color="auto" w:fill="auto"/>
        <w:tabs>
          <w:tab w:val="left" w:pos="985"/>
        </w:tabs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993B24">
        <w:rPr>
          <w:color w:val="auto"/>
          <w:sz w:val="28"/>
          <w:szCs w:val="28"/>
        </w:rPr>
        <w:t>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итоговой аттестации по трудовому обучению.</w:t>
      </w:r>
    </w:p>
    <w:p w:rsidR="003E1623" w:rsidRDefault="00577B9A" w:rsidP="003E1623">
      <w:pPr>
        <w:pStyle w:val="20"/>
        <w:numPr>
          <w:ilvl w:val="1"/>
          <w:numId w:val="15"/>
        </w:numPr>
        <w:shd w:val="clear" w:color="auto" w:fill="auto"/>
        <w:tabs>
          <w:tab w:val="left" w:pos="985"/>
        </w:tabs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993B24">
        <w:rPr>
          <w:color w:val="auto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FB54A9" w:rsidRPr="003E1623" w:rsidRDefault="00577B9A" w:rsidP="003E1623">
      <w:pPr>
        <w:pStyle w:val="20"/>
        <w:numPr>
          <w:ilvl w:val="1"/>
          <w:numId w:val="15"/>
        </w:numPr>
        <w:shd w:val="clear" w:color="auto" w:fill="auto"/>
        <w:tabs>
          <w:tab w:val="left" w:pos="985"/>
        </w:tabs>
        <w:spacing w:line="276" w:lineRule="auto"/>
        <w:ind w:firstLine="580"/>
        <w:jc w:val="both"/>
        <w:rPr>
          <w:color w:val="auto"/>
          <w:sz w:val="28"/>
          <w:szCs w:val="28"/>
        </w:rPr>
      </w:pPr>
      <w:r w:rsidRPr="003E1623">
        <w:rPr>
          <w:color w:val="auto"/>
          <w:sz w:val="28"/>
          <w:szCs w:val="28"/>
        </w:rPr>
        <w:t xml:space="preserve">Лицо, отчисленное из организации, осуществляющей образовательную деятельность, по инициативе обучающегося до завершения </w:t>
      </w:r>
      <w:r w:rsidRPr="003E1623">
        <w:rPr>
          <w:color w:val="auto"/>
          <w:sz w:val="28"/>
          <w:szCs w:val="28"/>
        </w:rPr>
        <w:lastRenderedPageBreak/>
        <w:t>освоения адаптированной общеобразовательной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sectPr w:rsidR="00FB54A9" w:rsidRPr="003E1623" w:rsidSect="00FB54A9">
      <w:footerReference w:type="even" r:id="rId7"/>
      <w:footerReference w:type="default" r:id="rId8"/>
      <w:footerReference w:type="first" r:id="rId9"/>
      <w:pgSz w:w="11900" w:h="16840"/>
      <w:pgMar w:top="1371" w:right="858" w:bottom="1371" w:left="1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03" w:rsidRDefault="00C37003" w:rsidP="00FB54A9">
      <w:r>
        <w:separator/>
      </w:r>
    </w:p>
  </w:endnote>
  <w:endnote w:type="continuationSeparator" w:id="0">
    <w:p w:rsidR="00C37003" w:rsidRDefault="00C37003" w:rsidP="00FB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A9" w:rsidRDefault="003E1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6944360</wp:posOffset>
              </wp:positionH>
              <wp:positionV relativeFrom="page">
                <wp:posOffset>9554210</wp:posOffset>
              </wp:positionV>
              <wp:extent cx="60960" cy="138430"/>
              <wp:effectExtent l="63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4A9" w:rsidRDefault="00577B9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6.8pt;margin-top:752.3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m2qgIAAKU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" filled="f" stroked="f">
              <v:textbox style="mso-fit-shape-to-text:t" inset="0,0,0,0">
                <w:txbxContent>
                  <w:p w:rsidR="00FB54A9" w:rsidRDefault="00577B9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A9" w:rsidRDefault="003E1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6911975</wp:posOffset>
              </wp:positionH>
              <wp:positionV relativeFrom="page">
                <wp:posOffset>9640570</wp:posOffset>
              </wp:positionV>
              <wp:extent cx="60960" cy="138430"/>
              <wp:effectExtent l="0" t="1270" r="190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4A9" w:rsidRDefault="00577B9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4.25pt;margin-top:759.1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YRrQIAAKw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" filled="f" stroked="f">
              <v:textbox style="mso-fit-shape-to-text:t" inset="0,0,0,0">
                <w:txbxContent>
                  <w:p w:rsidR="00FB54A9" w:rsidRDefault="00577B9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A9" w:rsidRDefault="003E16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7008495</wp:posOffset>
              </wp:positionH>
              <wp:positionV relativeFrom="page">
                <wp:posOffset>9646285</wp:posOffset>
              </wp:positionV>
              <wp:extent cx="52070" cy="8509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4A9" w:rsidRDefault="00577B9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1.85pt;margin-top:759.55pt;width:4.1pt;height:6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" filled="f" stroked="f">
              <v:textbox style="mso-fit-shape-to-text:t" inset="0,0,0,0">
                <w:txbxContent>
                  <w:p w:rsidR="00FB54A9" w:rsidRDefault="00577B9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03" w:rsidRDefault="00C37003"/>
  </w:footnote>
  <w:footnote w:type="continuationSeparator" w:id="0">
    <w:p w:rsidR="00C37003" w:rsidRDefault="00C370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202"/>
    <w:multiLevelType w:val="multilevel"/>
    <w:tmpl w:val="6F14F07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093053"/>
    <w:multiLevelType w:val="multilevel"/>
    <w:tmpl w:val="6612337A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55C9C"/>
    <w:multiLevelType w:val="multilevel"/>
    <w:tmpl w:val="233C3A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42424"/>
    <w:multiLevelType w:val="multilevel"/>
    <w:tmpl w:val="DBF833C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40DE6"/>
    <w:multiLevelType w:val="multilevel"/>
    <w:tmpl w:val="1150A79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961A1E"/>
    <w:multiLevelType w:val="multilevel"/>
    <w:tmpl w:val="C3FE969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1F54B1"/>
    <w:multiLevelType w:val="multilevel"/>
    <w:tmpl w:val="A0C4F9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D153D"/>
    <w:multiLevelType w:val="multilevel"/>
    <w:tmpl w:val="0C124A4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DD5F77"/>
    <w:multiLevelType w:val="multilevel"/>
    <w:tmpl w:val="8960A19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2774C"/>
    <w:multiLevelType w:val="multilevel"/>
    <w:tmpl w:val="F932AB3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D062F7"/>
    <w:multiLevelType w:val="multilevel"/>
    <w:tmpl w:val="D2EC4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E050B"/>
    <w:multiLevelType w:val="multilevel"/>
    <w:tmpl w:val="39B06EF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01205C"/>
    <w:multiLevelType w:val="multilevel"/>
    <w:tmpl w:val="E2A8E29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2901AC"/>
    <w:multiLevelType w:val="multilevel"/>
    <w:tmpl w:val="57722596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434C9"/>
    <w:multiLevelType w:val="multilevel"/>
    <w:tmpl w:val="926A6C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E47F96"/>
    <w:multiLevelType w:val="multilevel"/>
    <w:tmpl w:val="FEB89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6F596E"/>
    <w:multiLevelType w:val="multilevel"/>
    <w:tmpl w:val="5AD0314E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DF6415"/>
    <w:multiLevelType w:val="multilevel"/>
    <w:tmpl w:val="502E6DC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6"/>
  </w:num>
  <w:num w:numId="5">
    <w:abstractNumId w:val="7"/>
  </w:num>
  <w:num w:numId="6">
    <w:abstractNumId w:val="17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14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A9"/>
    <w:rsid w:val="00002887"/>
    <w:rsid w:val="000B347B"/>
    <w:rsid w:val="0034488A"/>
    <w:rsid w:val="003E1623"/>
    <w:rsid w:val="00577B9A"/>
    <w:rsid w:val="00717D90"/>
    <w:rsid w:val="0076457D"/>
    <w:rsid w:val="007E5615"/>
    <w:rsid w:val="00837974"/>
    <w:rsid w:val="00993B24"/>
    <w:rsid w:val="00A42D7A"/>
    <w:rsid w:val="00A448A9"/>
    <w:rsid w:val="00A91F63"/>
    <w:rsid w:val="00C37003"/>
    <w:rsid w:val="00D70D87"/>
    <w:rsid w:val="00DA48DC"/>
    <w:rsid w:val="00DC1C0D"/>
    <w:rsid w:val="00F302A9"/>
    <w:rsid w:val="00F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A9B12-DA17-4BE5-816D-2DC117C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54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4A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FB5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FB5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1ptExact">
    <w:name w:val="Основной текст (2) + 9;5 pt;Полужирный;Курсив;Интервал 1 pt Exact"/>
    <w:basedOn w:val="2"/>
    <w:rsid w:val="00FB54A9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19"/>
      <w:szCs w:val="19"/>
      <w:u w:val="singl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FB54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ArialUnicodeMS8ptExact">
    <w:name w:val="Основной текст (5) + Arial Unicode MS;8 pt;Не курсив Exact"/>
    <w:basedOn w:val="5Exact"/>
    <w:rsid w:val="00FB54A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AngsanaUPC21pt-1ptExact">
    <w:name w:val="Основной текст (5) + AngsanaUPC;21 pt;Полужирный;Интервал -1 pt Exact"/>
    <w:basedOn w:val="5Exact"/>
    <w:rsid w:val="00FB54A9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514ptExact">
    <w:name w:val="Основной текст (5) + 14 pt;Не курсив Exact"/>
    <w:basedOn w:val="5Exact"/>
    <w:rsid w:val="00FB54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+ Малые прописные Exact"/>
    <w:basedOn w:val="5Exact"/>
    <w:rsid w:val="00FB54A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9ptExact">
    <w:name w:val="Основной текст (5) + 9 pt Exact"/>
    <w:basedOn w:val="5Exact"/>
    <w:rsid w:val="00FB54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-1ptExact">
    <w:name w:val="Основной текст (5) + Интервал -1 pt Exact"/>
    <w:basedOn w:val="5Exact"/>
    <w:rsid w:val="00FB54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Exact1">
    <w:name w:val="Основной текст (5) + Не курсив Exact"/>
    <w:basedOn w:val="5Exact"/>
    <w:rsid w:val="00FB54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5ArialUnicodeMS8ptExact0">
    <w:name w:val="Основной текст (5) + Arial Unicode MS;8 pt;Не курсив Exact"/>
    <w:basedOn w:val="5Exact"/>
    <w:rsid w:val="00FB54A9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ArialUnicodeMS8ptExact1">
    <w:name w:val="Основной текст (5) + Arial Unicode MS;8 pt;Не курсив Exact"/>
    <w:basedOn w:val="5Exact"/>
    <w:rsid w:val="00FB54A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B5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FB5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B5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B5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0pt">
    <w:name w:val="Основной текст (3) + 10 pt;Не полужирный"/>
    <w:basedOn w:val="3"/>
    <w:rsid w:val="00FB5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B54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FB54A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sid w:val="00FB5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FB5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B54A9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FB54A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FB54A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FB54A9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FB54A9"/>
    <w:pPr>
      <w:shd w:val="clear" w:color="auto" w:fill="FFFFFF"/>
      <w:spacing w:line="250" w:lineRule="exact"/>
      <w:jc w:val="right"/>
    </w:pPr>
    <w:rPr>
      <w:rFonts w:ascii="Segoe UI" w:eastAsia="Segoe UI" w:hAnsi="Segoe UI" w:cs="Segoe UI"/>
      <w:sz w:val="17"/>
      <w:szCs w:val="17"/>
    </w:rPr>
  </w:style>
  <w:style w:type="paragraph" w:customStyle="1" w:styleId="a5">
    <w:name w:val="Колонтитул"/>
    <w:basedOn w:val="a"/>
    <w:link w:val="a4"/>
    <w:rsid w:val="00FB54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Normal (Web)"/>
    <w:basedOn w:val="a"/>
    <w:uiPriority w:val="99"/>
    <w:semiHidden/>
    <w:unhideWhenUsed/>
    <w:rsid w:val="00DC1C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Генадьевна</dc:creator>
  <cp:lastModifiedBy>леново</cp:lastModifiedBy>
  <cp:revision>7</cp:revision>
  <dcterms:created xsi:type="dcterms:W3CDTF">2018-09-14T05:54:00Z</dcterms:created>
  <dcterms:modified xsi:type="dcterms:W3CDTF">2018-10-15T06:14:00Z</dcterms:modified>
</cp:coreProperties>
</file>